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Пояснительная записка проекта на тему "Создание веб-приложения для обработки и анализа данных с использованием нейронных сетей, классического машинного обучения и аналитики больших данных".</w:t>
      </w:r>
    </w:p>
    <w:p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1. Анализ предметной области и обзор существующих решений  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b/>
          <w:bCs/>
          <w:sz w:val="28"/>
          <w:szCs w:val="28"/>
        </w:rPr>
        <w:t>Технологии компьютерного зрения</w:t>
      </w:r>
      <w:r>
        <w:rPr>
          <w:sz w:val="28"/>
          <w:szCs w:val="28"/>
        </w:rPr>
        <w:t xml:space="preserve"> позволяют в сегодняшних реалиях сделать жизнь и бизнес проще, дешевле, безопаснее. По оценкам разных экспертов этот рынок будет двигаться в ближайшие годы только в сторону роста, что и позволяет развиваться соответствующим технологиям как в сторону производительности, так и качества. Одним из наиболее востребованных разделов является </w:t>
      </w:r>
      <w:r>
        <w:rPr>
          <w:b/>
          <w:bCs/>
          <w:sz w:val="28"/>
          <w:szCs w:val="28"/>
        </w:rPr>
        <w:t>Object Detection</w:t>
      </w:r>
      <w:r>
        <w:rPr>
          <w:sz w:val="28"/>
          <w:szCs w:val="28"/>
        </w:rPr>
        <w:t xml:space="preserve"> (обнаружение объектов) – определение объекта на изображении или в видео потоке.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b/>
          <w:bCs/>
          <w:sz w:val="28"/>
          <w:szCs w:val="28"/>
        </w:rPr>
        <w:t>Обнаружение объектов</w:t>
      </w:r>
      <w:r>
        <w:rPr>
          <w:sz w:val="28"/>
          <w:szCs w:val="28"/>
        </w:rPr>
        <w:t> - компьютерная технология, связанная с компьютерным зрением и обработкой изображений, которая занимается обнаружением экземпляров семантических объектов определенного класса (таких как люди, здания или автомобили) на цифровых изображениях и видео. Хорошо изученные области обнаружения объектов включают в себя распознавание лиц и обнаружение пешеходов. Обнаружение объектов находит применение во многих областях компьютерного зрения, включая поиск изображений и видеонаблюдение.</w:t>
        <w:br w:type="textWrapping"/>
        <w:tab/>
        <w:t xml:space="preserve">Среди методов обнаружения объектов на основе машинного обучения можно выделить следующие: 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 xml:space="preserve">− метод Виолы-Джонса, 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− масштабно-инвариантное преобразование признаков (SIFT),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 xml:space="preserve">− гистограмма ориентированных градиентов (HOG). 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 xml:space="preserve">Следующий класс методов обнаружения объектов, использующий глубокое обучение, основывается на использовании искусственных нейронных сетей, а именно одной из наиболее популярной архитектуры - </w:t>
      </w:r>
      <w:r>
        <w:rPr>
          <w:b/>
          <w:bCs/>
          <w:sz w:val="28"/>
          <w:szCs w:val="28"/>
        </w:rPr>
        <w:t>сверточной нейронной сети</w:t>
      </w:r>
      <w:r>
        <w:rPr>
          <w:sz w:val="28"/>
          <w:szCs w:val="28"/>
        </w:rPr>
        <w:t xml:space="preserve">. 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 xml:space="preserve">Стоит отметить, что помимо упомянутых методов обнаружения объектов на изображении, есть и более простые, основанные на простых операциях с матрицами, такие как: 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 xml:space="preserve">− сопоставление с шаблонами, 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 xml:space="preserve">− отслеживание BLOB-объектов. 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Однако данные методы не имеют широкого практического применения, поскольку очень чувствительны к свойствам объекта на изображении и используются исключительно в задачах определенной специфики. Таким образом, были рассмотрены особенности двух основных классов методов обнаружения объектов на изображении: на основе машинного обучения и на основе глубокого обучения.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2. Проектирование системы  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Будет разрабатываться веб-приложение для обнаружения, классификации и учета интенсивности движения транспортного потока.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2.1. Анализ требований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Разрабатываемое веб-приложение для обнаружения, классификации и учета интенсивности движения транспортного потока предназначено для демонстрации работы с изображений, сделанных с записей дорожных камер из разных стран мира.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Прототип должен представлять собой веб-приложение.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b/>
          <w:bCs/>
          <w:sz w:val="28"/>
          <w:szCs w:val="28"/>
        </w:rPr>
        <w:t>Веб-приложение</w:t>
      </w:r>
      <w:r>
        <w:rPr>
          <w:sz w:val="28"/>
          <w:szCs w:val="28"/>
        </w:rPr>
        <w:t> — клиент-серверное приложение, в котором клиент взаимодействует с веб-сервером при помощи браузера. Логика веб-приложения распределена между сервером и клиентом, хранение данных осуществляется, преимущественно, на сервере, обмен информацией происходит по сети. Одним из преимуществ такого подхода является тот факт, что клиенты не зависят от конкретной операционной системы пользователя, поэтому веб-приложения являются межплатформенными службами.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 разрабатываемому веб-приложению выдвигаются следующие функциональные требования: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- Осуществлять обнаружение и классификацию транспортных средств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- Ввод изображения для анализа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- Сохранять и просматривать данные, полученные в результате анализа 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2.2. Выбор инструментов для разработки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Для создания веб-приложения обнаружения, классификации и учета интенсивности движения транспортного потоканеобходимы инструмменты нейронных сетей для обнаружения транспортных средств на кадре, алгоритмы обработки изображений.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 xml:space="preserve">2.2.1.  Технология основного приложения  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Так как это веб-приложение для его разработки необходимы фреймворки ИИ, упрощающих обучение и работу.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Фреймворк</w:t>
      </w:r>
      <w:r>
        <w:rPr>
          <w:rFonts w:eastAsia="Times New Roman"/>
          <w:sz w:val="28"/>
          <w:szCs w:val="28"/>
        </w:rPr>
        <w:t xml:space="preserve"> — это набор инструментов и стандартных реализаций для обеспечения более быстрой разработки какого-либо программного продукта. Его часто путают с библиотекой, которая же, в свою очередь, является набором стандартных реализаций, функций и структур данных, облегчающих решение какой-либо задачи.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Проще говоря фреймворк — это как мастерская, в которой вы можете сесть и, например, собрать автомобиль или стул. Тогда с этой точки зрения библиотека — молоток.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Фреймворки необходимые для данного веб-приложения: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Flask</w:t>
      </w:r>
      <w:r>
        <w:rPr>
          <w:rFonts w:eastAsia="Times New Roman"/>
          <w:sz w:val="28"/>
          <w:szCs w:val="28"/>
        </w:rPr>
        <w:t> — фреймворк для создания веб-приложений на языке программирования Python, использующий набор инструментов Werkzeug, а также шаблонизатор Jinja2. Относится к категории так называемых микрофреймворков — минималистичных каркасов веб-приложений, сознательно предоставляющих лишь самые базовые возможности.</w:t>
      </w:r>
    </w:p>
    <w:p>
      <w:pPr>
        <w:pStyle w:val="para2"/>
        <w:spacing w:line="360" w:lineRule="auto"/>
        <w:pBdr>
          <w:top w:val="nil" w:sz="0" w:space="6" w:color="000000" tmln="20, 20, 20, 0, 12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Основные возможности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Сервер и отладчик времени разработки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Интегрированная поддержка модульного тестирования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RESTful-маршрутизация запросов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Использует шаблонизатор Jinja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Поддержка безопасных cookie (сессии на стороне клиента)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Полностью совместим с WSGI 1.0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Основан на Unicode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Полная документация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Совместимость с Google App Engine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Возможности расширения функциональности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para2"/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TensorFlow</w:t>
      </w:r>
    </w:p>
    <w:p>
      <w:pPr>
        <w:ind w:firstLine="708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TensorFlow</w:t>
      </w:r>
      <w:r>
        <w:rPr>
          <w:rFonts w:eastAsia="Times New Roman"/>
          <w:sz w:val="28"/>
          <w:szCs w:val="28"/>
        </w:rPr>
        <w:t> — это комплексная платформа для машинного обучения с открытым исходным кодом. Она была разработана командой Google Brain как продолжение закрытой системы машинного обучения DistBelief, однако в ноябре 2015 года компания передумала и открыла фреймворк для свободного доступа.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Как и большинство фреймворков глубокого обучения, TensorFlow имеет API на Python поверх механизма C и C ++, что ускоряет его работу.</w:t>
      </w:r>
    </w:p>
    <w:p>
      <w:pPr>
        <w:ind w:firstLine="708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TensorFlow имеет гибкую экосистему инструментов, библиотек и ресурсов сообщества. Это позволяет исследователям использовать самые современные МО-технологии, а разработчикам — создавать и развёртывать приложения на базе машинного обучения.</w:t>
      </w:r>
    </w:p>
    <w:p>
      <w:pPr>
        <w:ind w:firstLine="708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Платформа предоставляет интуитивно понятные высокоуровневые API-интерфейсы, например Keras, с быстрым выполнением, что обеспечивает немедленную итерацию модели и простую отладку. За счёт мультиплатформенности решение позволяет обучать и разворачивать модели в облаке и локально, независимо от используемого пользователем языка.</w:t>
      </w:r>
    </w:p>
    <w:p>
      <w:pPr>
        <w:ind w:firstLine="708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Если вам необходимо запустить модель машинного обучения на смартфоне или IoT-устройстве, то вам пригодится среда глубокого обучения с открытым исходным кодом TensorFlow Lite. Когда нужно создать и обучить МО-модель на JavaScript, а после развернуть её в браузере или на Node.js, то можно воспользоваться библиотекой TensorFlow.js.</w:t>
      </w:r>
    </w:p>
    <w:p>
      <w:pPr>
        <w:ind w:firstLine="708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Стоит отметить, что фреймворк постоянно развивается за счёт открытого исходного кода и огромного сообщества энтузиастов. Также за счёт его популярности есть множество уже решённых задач, что существенно упрощает жизнь новоиспечённым разработчикам.</w:t>
      </w:r>
    </w:p>
    <w:p>
      <w:pPr>
        <w:ind w:firstLine="708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Однако фреймворк не лишён недостатков. Компания Google известна своей любовью к созданию собственных стандартов, что коснулось и фреймворка. Например, если во время работы с TensorFlow в коде вылетает ошибка, то фреймворк не покажет пользователю конкретную строчку, спровоцировавшую её.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Плюсы:</w:t>
      </w:r>
    </w:p>
    <w:p>
      <w:pPr>
        <w:numPr>
          <w:ilvl w:val="0"/>
          <w:numId w:val="1"/>
        </w:numPr>
        <w:ind w:left="283" w:hanging="283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Отличный фреймворк для создания нейронных сетей, которые будут работать в продакшене.</w:t>
      </w:r>
    </w:p>
    <w:p>
      <w:pPr>
        <w:numPr>
          <w:ilvl w:val="0"/>
          <w:numId w:val="1"/>
        </w:numPr>
        <w:ind w:left="283" w:hanging="283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Берёт на себя оптимизацию ресурсов для вычислений.</w:t>
      </w:r>
    </w:p>
    <w:p>
      <w:pPr>
        <w:numPr>
          <w:ilvl w:val="0"/>
          <w:numId w:val="1"/>
        </w:numPr>
        <w:ind w:left="283" w:hanging="283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Огромное комьюнити.</w:t>
      </w:r>
    </w:p>
    <w:p>
      <w:pPr>
        <w:numPr>
          <w:ilvl w:val="0"/>
          <w:numId w:val="1"/>
        </w:numPr>
        <w:ind w:left="283" w:hanging="283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За счёт популярности выше вероятность, что проблему, подобную вашей, уже решили.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Минусы:</w:t>
      </w:r>
    </w:p>
    <w:p>
      <w:pPr>
        <w:numPr>
          <w:ilvl w:val="0"/>
          <w:numId w:val="1"/>
        </w:numPr>
        <w:ind w:left="283" w:hanging="283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Сложен в использовании и освоении.</w:t>
      </w:r>
    </w:p>
    <w:p>
      <w:pPr>
        <w:numPr>
          <w:ilvl w:val="0"/>
          <w:numId w:val="1"/>
        </w:numPr>
        <w:ind w:left="283" w:hanging="283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Недружелюбный.</w:t>
      </w:r>
    </w:p>
    <w:p>
      <w:pPr>
        <w:numPr>
          <w:ilvl w:val="0"/>
          <w:numId w:val="1"/>
        </w:numPr>
        <w:ind w:left="283" w:hanging="283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Необходимо постоянно контролировать используемую видеопамять.</w:t>
      </w:r>
    </w:p>
    <w:p>
      <w:pPr>
        <w:numPr>
          <w:ilvl w:val="0"/>
          <w:numId w:val="1"/>
        </w:numPr>
        <w:ind w:left="283" w:hanging="283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Имеет свои стандарты.</w:t>
      </w:r>
    </w:p>
    <w:p>
      <w:pPr>
        <w:numPr>
          <w:ilvl w:val="0"/>
          <w:numId w:val="1"/>
        </w:numPr>
        <w:ind w:left="283" w:hanging="283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Плохая документация.</w:t>
      </w:r>
    </w:p>
    <w:p>
      <w:pPr>
        <w:numPr>
          <w:ilvl w:val="0"/>
          <w:numId w:val="1"/>
        </w:numPr>
        <w:ind w:left="283" w:hanging="283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У вас всегда есть пять способов решить задачу, но три из них deprecated, один не работает, а тот, который работает, — не задокументирован.</w:t>
      </w:r>
    </w:p>
    <w:p>
      <w:pPr>
        <w:numPr>
          <w:ilvl w:val="0"/>
          <w:numId w:val="0"/>
        </w:numPr>
        <w:ind w:left="991" w:firstLine="0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PyTorch</w:t>
      </w:r>
    </w:p>
    <w:p>
      <w:pPr>
        <w:numPr>
          <w:ilvl w:val="0"/>
          <w:numId w:val="0"/>
        </w:numPr>
        <w:ind w:left="0" w:firstLine="0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PyTorch</w:t>
      </w:r>
      <w:r>
        <w:rPr>
          <w:rFonts w:eastAsia="Times New Roman"/>
          <w:sz w:val="28"/>
          <w:szCs w:val="28"/>
        </w:rPr>
        <w:t> — это среда машинного обучения на языке Python с открытым исходным кодом, обеспечивающая тензорные вычисления с GPU-ускорением. Она была разработана компанией Facebook и представлена в октябре 2016 года, а открыта для сторонних разработчиков — в январе 2017 года. Фреймворк подходит для быстрого прототипирования в исследованиях, а также для любителей и небольших проектов.</w:t>
      </w:r>
    </w:p>
    <w:p>
      <w:pPr>
        <w:numPr>
          <w:ilvl w:val="0"/>
          <w:numId w:val="0"/>
        </w:numPr>
        <w:ind w:left="0" w:firstLine="0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Фреймворк предлагает динамические графы вычислений, которые позволяют обрабатывать ввод и вывод переменной длины, что полезно, например, при работе с рекуррентными нейронными сетями. Если коротко, то за счёт этого инженеры и исследователи могут менять поведение сети «налету».</w:t>
      </w:r>
    </w:p>
    <w:p>
      <w:pPr>
        <w:numPr>
          <w:ilvl w:val="0"/>
          <w:numId w:val="0"/>
        </w:numPr>
        <w:ind w:left="0" w:firstLine="0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rFonts w:eastAsia="Times New Roman"/>
          <w:sz w:val="28"/>
          <w:szCs w:val="28"/>
        </w:rPr>
        <w:t>За счёт глубокой интеграции фреймворка с кодом C++ разработчики могут программировать на C и C++ с помощью API-расширения на основе FFI для Python.</w:t>
      </w:r>
    </w:p>
    <w:p>
      <w:pPr>
        <w:numPr>
          <w:ilvl w:val="0"/>
          <w:numId w:val="0"/>
        </w:numPr>
        <w:ind w:left="0" w:firstLine="0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rFonts w:eastAsia="Times New Roman"/>
          <w:sz w:val="28"/>
          <w:szCs w:val="28"/>
        </w:rPr>
        <w:t>В отличие от TensorFlow, PyTorch менее гибок в поддержке различных платформ. Также в нём нет родных инструментов для визуализации данных, но есть сторонний аналог, называемый tensorboardX.</w:t>
      </w:r>
    </w:p>
    <w:p>
      <w:pPr>
        <w:numPr>
          <w:ilvl w:val="0"/>
          <w:numId w:val="0"/>
        </w:numPr>
        <w:ind w:left="0" w:firstLine="0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rFonts w:eastAsia="Times New Roman"/>
          <w:sz w:val="28"/>
          <w:szCs w:val="28"/>
        </w:rPr>
        <w:t>Однако, снова же, в отличие от TensorFlow, если при работе с PyTorch вылетает ошибка, то это конкретная недоработка в коде и система выделит вам именно ту строчку, которая её спровоцировала.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Также при развёртке сетей на GPU PyTorch самостоятельно займёт только необходимую видеопамять.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Плюсы: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Имеет множество модульных элементов, которые легко комбинировать.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Легко писать собственные типы слоев и работать на GPU.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Имеет широкий выбор предварительно обученных моделей.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Минусы: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Вам придётся самостоятельно писать тренировочный код.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Плохая документация, то и дело будут попадаться функции и методы, документация которых существует исключительно на форумах сообщества и получена эмпирическим путём.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para2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Darknet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Darknet — это фреймворк с открытым исходным кодом, написанный на языке C с использованием программно-аппаратной архитектуры параллельных вычислений CUDA. Он быстрый, лёгкий и удобный в использовании. Также Darknet поддерживает вычисления на базе CPU и GPU.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Обученные веса Darknet хранит в формате, который может быть распознан с помощью разных методов на различных платформах. Однако это может стать проблемой, если вы решите натренировать модель на одном сверхмощном оборудовании, а затем использовать её на другом.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Так как фреймворк написан на C и не имеет другого API, то в случае, когда требования платформы или собственные предпочтения заставят обратиться к другому языку программирования, вам придётся дополнительно заморочиться над его интеграцией. К тому же он распространяется только в формате исходного кода, и процесс компиляции на некоторых платформах может быть несколько проблематичным.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Фреймворк не рекомендуется использовать для сложных проектов, разве что вам необходимо создать сверхбыстрый детектор объектов.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Плюсы: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Простой.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Быстрый.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Удобный.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Минусы: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Кроме задач с обнаружением больше нигде не используется.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Не рекомендуется для больших проектов.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Плохая документация.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Проекты, которые используют фреймворк Darknet: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YOLOv3 — нейронная сеть для обнаружения объектов в режиме реального времени.</w:t>
      </w:r>
    </w:p>
    <w:p>
      <w:pPr>
        <w:numPr>
          <w:ilvl w:val="0"/>
          <w:numId w:val="1"/>
        </w:numPr>
        <w:ind w:left="283" w:hanging="283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Tiny-YOLO 3 — компактная нейронная сеть для обнаружения объектов.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08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TensorFlow хорош для продвинутых проектов, таких как создание многослойных нейронных сетей. Может использоваться для распознавания речи, лиц, объектов и изображений, а также для работы с текстом.</w:t>
      </w:r>
    </w:p>
    <w:p>
      <w:pPr>
        <w:ind w:firstLine="708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PyTorch подойдёт в случае, когда вам необходимо обучить модели быстро и эффективно. Удобный для быстрого прототипирования в исследованиях, а также для любителей и небольших проектов.</w:t>
      </w:r>
    </w:p>
    <w:p>
      <w:pPr>
        <w:ind w:firstLine="708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Keras подходит для быстрого прототипирования. Хорош в кейсах, связанных с переводом, распознаванием изображений и речи.</w:t>
      </w:r>
    </w:p>
    <w:p>
      <w:pPr>
        <w:ind w:firstLine="708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Darknet подходит для небольших проектов. Хорошо работает в задачах обнаружения.</w:t>
      </w:r>
    </w:p>
    <w:p>
      <w:pPr>
        <w:ind w:firstLine="708"/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А также следующие библиотеки: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b/>
          <w:bCs/>
          <w:sz w:val="28"/>
          <w:szCs w:val="28"/>
        </w:rPr>
        <w:t>NumPy</w:t>
      </w:r>
      <w:r>
        <w:rPr>
          <w:sz w:val="28"/>
          <w:szCs w:val="28"/>
        </w:rPr>
        <w:t> (Numerical Python) — это библиотека для языка программирования Python, предоставляющая поддержку для больших многомерных массивов и матриц, вместе с большим количеством высокоуровневых математических функций для работы с этими массивами.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b/>
          <w:bCs/>
          <w:sz w:val="28"/>
          <w:szCs w:val="28"/>
        </w:rPr>
        <w:t>pandas</w:t>
      </w:r>
      <w:r>
        <w:rPr>
          <w:sz w:val="28"/>
          <w:szCs w:val="28"/>
        </w:rPr>
        <w:t> — программная библиотека на языке Python для обработки и анализа данных. Работа pandas с данными строится поверх библиотеки NumPy, являющейся инструментом более низкого уровня. Предоставляет специальные структуры данных и операции для манипулирования числовыми таблицами и временны́ми рядами. Название библиотеки происходит от эконометрического термина «панельные данные», используемого для описания многомерных структурированных наборов информации. pandas распространяется под новой лицензией BSD.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b/>
          <w:bCs/>
          <w:sz w:val="28"/>
          <w:szCs w:val="28"/>
        </w:rPr>
        <w:t>OpenCV</w:t>
      </w:r>
      <w:r>
        <w:rPr>
          <w:sz w:val="28"/>
          <w:szCs w:val="28"/>
        </w:rPr>
        <w:t xml:space="preserve"> (Библиотека компьютерного зрения с открытым исходным кодом) - это мощная и широко используемая библиотека для обработки изображений и задач компьютерного зрения. Используя Python, популярный и простой в освоении язык программирования, разработчики могут создавать эффективные приложения для таких задач, как обработка изображений, обнаружение объектов и распознавание лиц. 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b/>
          <w:bCs/>
          <w:sz w:val="28"/>
          <w:szCs w:val="28"/>
        </w:rPr>
        <w:t>Matplotlib</w:t>
      </w:r>
      <w:r>
        <w:rPr>
          <w:sz w:val="28"/>
          <w:szCs w:val="28"/>
        </w:rPr>
        <w:t> — библиотека на языке программирования Python для визуализации данных двумерной и трёхмерной графикой. Получаемые изображения могут быть использованы в качестве иллюстраций в публикациях.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rial" w:hAnsi="Arial" w:cs="Arial"/>
          <w:b w:val="0"/>
          <w:bCs/>
          <w:color w:val="333333"/>
          <w:sz w:val="30"/>
          <w:szCs w:val="32"/>
        </w:rPr>
      </w:pPr>
      <w:r>
        <w:rPr>
          <w:rFonts w:ascii="Arial" w:hAnsi="Arial" w:cs="Arial"/>
          <w:b w:val="0"/>
          <w:bCs/>
          <w:color w:val="333333"/>
          <w:sz w:val="30"/>
          <w:szCs w:val="32"/>
        </w:rPr>
        <w:t>3. Разработка системы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Для обучения модели был взят дата-сет из открытых источников (https://www.kaggle.com/datasets/yusufberksardoan/traffic-detection-project) включающий изображения дорожных камер из разных стран, при различных погодных условиях, освещении и дорожном движении, что делает его подходящим для реальных приложений. Каждое изображение тщательно аннотировано с использованием ограничивающих рамок для идентификации различных объектов, включая транспортные средства, пешеходов и дорожные знаки, что делает его идеальным для задач обнаружения объектов. Этот набор данных был успешно использован для обучения модели обнаружения объектов YOLOv8n.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Модель для обучения 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b/>
          <w:bCs/>
          <w:sz w:val="28"/>
          <w:szCs w:val="28"/>
        </w:rPr>
        <w:t>YOLOv8</w:t>
      </w:r>
      <w:r>
        <w:rPr>
          <w:sz w:val="28"/>
          <w:szCs w:val="28"/>
        </w:rPr>
        <w:t> - это новейшее семейство моделей обнаружения объектов на базе YOLO от Ultralytics, обеспечивающих самые современные характеристики.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По сравнению с предыдущими версиями YOLO, модель YOLOv8 работает быстрее и точнее, обеспечивая при этом единую структуру для обучения моделей для выполнения</w:t>
      </w:r>
    </w:p>
    <w:p>
      <w:pPr>
        <w:numPr>
          <w:ilvl w:val="0"/>
          <w:numId w:val="1"/>
        </w:numPr>
        <w:ind w:left="283" w:hanging="283"/>
        <w:spacing w:before="640"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color w:val="333333"/>
        </w:rPr>
      </w:pPr>
      <w:r>
        <w:rPr>
          <w:rFonts w:eastAsia="Times New Roman"/>
          <w:b/>
          <w:bCs/>
          <w:color w:val="333333"/>
        </w:rPr>
        <w:t>Обнаружение объектов,</w:t>
      </w:r>
    </w:p>
    <w:p>
      <w:pPr>
        <w:numPr>
          <w:ilvl w:val="0"/>
          <w:numId w:val="1"/>
        </w:numPr>
        <w:ind w:left="283" w:hanging="283"/>
        <w:spacing w:before="640"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color w:val="333333"/>
        </w:rPr>
      </w:pPr>
      <w:r>
        <w:rPr>
          <w:rFonts w:eastAsia="Times New Roman"/>
          <w:b/>
          <w:bCs/>
          <w:color w:val="333333"/>
        </w:rPr>
        <w:t>Сегментация экземпляров,</w:t>
      </w:r>
    </w:p>
    <w:p>
      <w:pPr>
        <w:numPr>
          <w:ilvl w:val="0"/>
          <w:numId w:val="1"/>
        </w:numPr>
        <w:ind w:left="283" w:hanging="283"/>
        <w:spacing w:before="640"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color w:val="333333"/>
        </w:rPr>
      </w:pPr>
      <w:r>
        <w:rPr>
          <w:rFonts w:eastAsia="Times New Roman"/>
          <w:b/>
          <w:bCs/>
          <w:color w:val="333333"/>
        </w:rPr>
        <w:t>Классификации изображений.</w:t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  <w:r/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  <w:r/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Ultralytics выпустили совершенно новый репозиторий для моделей YOLO. Он построен как единая платформа для обучения моделям обнаружения объектов, сегментации экземпляров и классификации изображений.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Вот некоторые ключевые особенности новой версии:</w:t>
      </w:r>
    </w:p>
    <w:p>
      <w:pPr>
        <w:numPr>
          <w:ilvl w:val="0"/>
          <w:numId w:val="1"/>
        </w:numPr>
        <w:ind w:left="283" w:hanging="283"/>
        <w:spacing w:before="640"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color w:val="333333"/>
        </w:rPr>
      </w:pPr>
      <w:r>
        <w:rPr>
          <w:rFonts w:eastAsia="Times New Roman"/>
          <w:b/>
          <w:bCs/>
          <w:color w:val="333333"/>
        </w:rPr>
        <w:t>Удобный для пользователя API (командная строка + Python).</w:t>
      </w:r>
      <w:r>
        <w:rPr>
          <w:rFonts w:eastAsia="Times New Roman"/>
          <w:b/>
          <w:bCs/>
          <w:color w:val="333333"/>
          <w:sz w:val="30"/>
        </w:rPr>
      </w:r>
    </w:p>
    <w:p>
      <w:pPr>
        <w:numPr>
          <w:ilvl w:val="0"/>
          <w:numId w:val="1"/>
        </w:numPr>
        <w:ind w:left="283" w:hanging="283"/>
        <w:spacing w:before="640"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color w:val="333333"/>
        </w:rPr>
      </w:pPr>
      <w:r>
        <w:rPr>
          <w:rFonts w:eastAsia="Times New Roman"/>
          <w:b/>
          <w:bCs/>
          <w:color w:val="333333"/>
        </w:rPr>
        <w:t>Быстрее и точнее.</w:t>
      </w:r>
      <w:r>
        <w:rPr>
          <w:rFonts w:eastAsia="Times New Roman"/>
          <w:b/>
          <w:bCs/>
          <w:color w:val="333333"/>
          <w:sz w:val="30"/>
        </w:rPr>
      </w:r>
    </w:p>
    <w:p>
      <w:pPr>
        <w:numPr>
          <w:ilvl w:val="0"/>
          <w:numId w:val="1"/>
        </w:numPr>
        <w:ind w:left="283" w:hanging="283"/>
        <w:spacing w:before="640"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color w:val="333333"/>
        </w:rPr>
      </w:pPr>
      <w:r>
        <w:rPr>
          <w:rFonts w:eastAsia="Times New Roman"/>
          <w:b/>
          <w:bCs/>
          <w:color w:val="333333"/>
        </w:rPr>
        <w:t>Обнаружение объектов, Сегментация экземпляров, Классификация изображений.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YOLOv8 также обладает высокой эффективностью и гибкостью, поддерживает множество форматов экспорта, и модель может работать на CPU и GPU.</w:t>
      </w:r>
      <w:bookmarkStart w:id="0" w:name="3"/>
      <w:bookmarkEnd w:id="0"/>
      <w:r>
        <w:rPr>
          <w:sz w:val="28"/>
          <w:szCs w:val="28"/>
        </w:rPr>
      </w:r>
      <w:bookmarkStart w:id="1" w:name="3"/>
      <w:bookmarkEnd w:id="1"/>
      <w:r>
        <w:rPr>
          <w:sz w:val="28"/>
          <w:szCs w:val="28"/>
        </w:rPr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В каждой категории моделей YOLOv8 есть пять моделей для обнаружения, сегментации и классификации. YOLOv8 Nano - самый быстрый и маленький, в то время как YOLOv8 Extra Large (YOLOv8x) - самый точный, но самый медленный среди них.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YOLOv8 поставляется в комплекте со следующими предварительно подготовленными моделями:</w:t>
      </w:r>
    </w:p>
    <w:p>
      <w:pPr>
        <w:numPr>
          <w:ilvl w:val="0"/>
          <w:numId w:val="1"/>
        </w:numPr>
        <w:ind w:left="283" w:hanging="283"/>
        <w:spacing w:before="640"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color w:val="333333"/>
        </w:rPr>
      </w:pPr>
      <w:r>
        <w:rPr>
          <w:rFonts w:eastAsia="Times New Roman"/>
          <w:b/>
          <w:bCs/>
          <w:color w:val="333333"/>
        </w:rPr>
        <w:t>Контрольные точки обнаружения объектов обучены на основе набора данных COCO detection с разрешением изображения 640.</w:t>
      </w:r>
    </w:p>
    <w:p>
      <w:pPr>
        <w:numPr>
          <w:ilvl w:val="0"/>
          <w:numId w:val="1"/>
        </w:numPr>
        <w:ind w:left="283" w:hanging="283"/>
        <w:spacing w:before="640"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color w:val="333333"/>
        </w:rPr>
      </w:pPr>
      <w:r>
        <w:rPr>
          <w:rFonts w:eastAsia="Times New Roman"/>
          <w:b/>
          <w:bCs/>
          <w:color w:val="333333"/>
        </w:rPr>
        <w:t>Контрольные точки сегментации экземпляра, обученные на наборе данных сегментации COCO с разрешением изображения 640.</w:t>
      </w:r>
    </w:p>
    <w:p>
      <w:pPr>
        <w:numPr>
          <w:ilvl w:val="0"/>
          <w:numId w:val="1"/>
        </w:numPr>
        <w:ind w:left="283" w:hanging="283"/>
        <w:spacing w:before="640"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/>
          <w:bCs/>
          <w:color w:val="333333"/>
        </w:rPr>
      </w:pPr>
      <w:r>
        <w:rPr>
          <w:rFonts w:eastAsia="Times New Roman"/>
          <w:b/>
          <w:bCs/>
          <w:color w:val="333333"/>
        </w:rPr>
        <w:t>Модели классификации изображений предварительно обучены на базе данных ImageNet с разрешением изображения 224.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rial" w:hAnsi="Arial"/>
          <w:color w:val="333333"/>
          <w:sz w:val="30"/>
        </w:rPr>
      </w:pPr>
      <w:r>
        <w:rPr>
          <w:rFonts w:ascii="Arial" w:hAnsi="Arial"/>
          <w:color w:val="333333"/>
          <w:sz w:val="30"/>
        </w:rPr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rial" w:hAnsi="Arial"/>
          <w:color w:val="333333"/>
          <w:sz w:val="30"/>
        </w:rPr>
      </w:pPr>
      <w:r>
        <w:rPr>
          <w:rFonts w:ascii="Arial" w:hAnsi="Arial"/>
          <w:color w:val="333333"/>
          <w:sz w:val="30"/>
        </w:rPr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color w:val="333333"/>
          <w:sz w:val="28"/>
          <w:szCs w:val="28"/>
        </w:rPr>
      </w:pPr>
      <w:r>
        <w:rPr>
          <w:rFonts w:eastAsia="Times New Roman"/>
          <w:color w:val="333333"/>
          <w:sz w:val="28"/>
          <w:szCs w:val="28"/>
        </w:rPr>
        <w:t>Для использования всего потенциала YOLOv8 требуется установка требований из репозитория, а также </w:t>
      </w:r>
      <w:r>
        <w:rPr>
          <w:rFonts w:eastAsia="Times New Roman"/>
          <w:b/>
          <w:bCs/>
          <w:color w:val="333333"/>
          <w:sz w:val="28"/>
          <w:szCs w:val="28"/>
        </w:rPr>
        <w:t>ultralytics</w:t>
      </w:r>
      <w:r>
        <w:rPr>
          <w:rFonts w:eastAsia="Times New Roman"/>
          <w:color w:val="333333"/>
          <w:sz w:val="28"/>
          <w:szCs w:val="28"/>
        </w:rPr>
        <w:t xml:space="preserve"> пакета.</w:t>
      </w:r>
    </w:p>
    <w:p>
      <w:pPr>
        <w:ind w:firstLine="708"/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color w:val="333333"/>
          <w:sz w:val="28"/>
          <w:szCs w:val="28"/>
        </w:rPr>
      </w:pPr>
      <w:r>
        <w:rPr>
          <w:rFonts w:eastAsia="Times New Roman"/>
          <w:color w:val="333333"/>
          <w:sz w:val="28"/>
          <w:szCs w:val="28"/>
        </w:rPr>
        <w:t>Чтобы установить требования, нам нужно сначала клонировать репозиторий.</w:t>
      </w:r>
    </w:p>
    <w:p>
      <w:pPr>
        <w:ind w:firstLine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urier New" w:hAnsi="Courier New"/>
        </w:rPr>
      </w:pPr>
      <w:r>
        <w:rPr>
          <w:rFonts w:ascii="Courier New" w:hAnsi="Courier New"/>
        </w:rPr>
        <w:t xml:space="preserve">git clone </w:t>
      </w:r>
      <w:hyperlink r:id="rId8" w:history="1">
        <w:r>
          <w:rPr>
            <w:rStyle w:val="char1"/>
            <w:rFonts w:ascii="Courier New" w:hAnsi="Courier New"/>
          </w:rPr>
          <w:t>https://github.com/ultralytics/ultralytics.git</w:t>
        </w:r>
      </w:hyperlink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color w:val="333333"/>
          <w:sz w:val="28"/>
          <w:szCs w:val="28"/>
        </w:rPr>
      </w:pPr>
      <w:r>
        <w:rPr>
          <w:rFonts w:eastAsia="Times New Roman"/>
          <w:color w:val="333333"/>
          <w:sz w:val="28"/>
          <w:szCs w:val="28"/>
        </w:rPr>
        <w:t>Затем установил требуемые библиотеки.</w:t>
      </w:r>
    </w:p>
    <w:p>
      <w:pPr>
        <w:ind w:firstLine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urier New" w:hAnsi="Courier New"/>
        </w:rPr>
      </w:pPr>
      <w:r>
        <w:rPr>
          <w:rFonts w:ascii="Courier New" w:hAnsi="Courier New"/>
        </w:rPr>
        <w:t>pip install -r requirements.txt</w:t>
      </w:r>
    </w:p>
    <w:p>
      <w:pPr>
        <w:ind w:firstLine="708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urier New" w:hAnsi="Courier New"/>
        </w:rPr>
      </w:pPr>
      <w:r>
        <w:rPr>
          <w:rFonts w:ascii="Courier New" w:hAnsi="Courier New"/>
        </w:rPr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color w:val="333333"/>
          <w:sz w:val="28"/>
          <w:szCs w:val="28"/>
        </w:rPr>
      </w:pPr>
      <w:r>
        <w:rPr>
          <w:rFonts w:eastAsia="Times New Roman"/>
          <w:color w:val="333333"/>
          <w:sz w:val="28"/>
          <w:szCs w:val="28"/>
        </w:rPr>
        <w:t>В последней версии Ultralytics YOLOv8 предоставляет как полный </w:t>
      </w:r>
      <w:r>
        <w:rPr>
          <w:rFonts w:eastAsia="Times New Roman"/>
          <w:b/>
          <w:color w:val="333333"/>
          <w:sz w:val="28"/>
          <w:szCs w:val="28"/>
        </w:rPr>
        <w:t>интерфейс командной строки (CLI) API, так и Python SDK</w:t>
      </w:r>
      <w:r>
        <w:rPr>
          <w:rFonts w:eastAsia="Times New Roman"/>
          <w:color w:val="333333"/>
          <w:sz w:val="28"/>
          <w:szCs w:val="28"/>
        </w:rPr>
        <w:t> для выполнения обучения, проверки и вывода.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color w:val="333333"/>
          <w:sz w:val="28"/>
          <w:szCs w:val="28"/>
        </w:rPr>
      </w:pPr>
      <w:r>
        <w:rPr>
          <w:rFonts w:eastAsia="Times New Roman"/>
          <w:color w:val="333333"/>
          <w:sz w:val="28"/>
          <w:szCs w:val="28"/>
        </w:rPr>
        <w:t>Чтобы использовать yoloCLI, нам необходимо установить ultralytics пакет.</w:t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urier New" w:hAnsi="Courier New"/>
        </w:rPr>
      </w:pPr>
      <w:r>
        <w:rPr>
          <w:rFonts w:ascii="Courier New" w:hAnsi="Courier New"/>
        </w:rPr>
        <w:t>pip install ultralytics</w:t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rial" w:hAnsi="Arial" w:cs="Arial"/>
          <w:b w:val="0"/>
          <w:bCs/>
          <w:color w:val="333333"/>
          <w:sz w:val="30"/>
          <w:szCs w:val="32"/>
        </w:rPr>
      </w:pPr>
      <w:r>
        <w:rPr>
          <w:rFonts w:ascii="Arial" w:hAnsi="Arial" w:cs="Arial"/>
          <w:b w:val="0"/>
          <w:bCs/>
          <w:color w:val="333333"/>
          <w:sz w:val="30"/>
          <w:szCs w:val="32"/>
        </w:rPr>
      </w:r>
    </w:p>
    <w:p>
      <w:pPr>
        <w:spacing w:line="360" w:lineRule="auto"/>
        <w:keepNext/>
        <w:outlineLvl w:val="1"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eastAsia="Times New Roman"/>
          <w:b w:val="0"/>
          <w:bCs/>
          <w:color w:val="333333"/>
          <w:sz w:val="28"/>
          <w:szCs w:val="28"/>
        </w:rPr>
      </w:pPr>
      <w:r>
        <w:rPr>
          <w:rFonts w:eastAsia="Times New Roman"/>
          <w:color w:val="333333"/>
          <w:sz w:val="28"/>
          <w:szCs w:val="28"/>
        </w:rPr>
        <w:t>Затем установил</w:t>
      </w:r>
      <w:r>
        <w:rPr>
          <w:rFonts w:eastAsia="Times New Roman"/>
          <w:b w:val="0"/>
          <w:bCs/>
          <w:color w:val="333333"/>
          <w:sz w:val="28"/>
          <w:szCs w:val="28"/>
        </w:rPr>
        <w:t xml:space="preserve"> необходимые библиотеки и зависимости 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rFonts w:ascii="Consolas" w:hAnsi="Consolas"/>
          <w:color w:val="c586c0"/>
          <w:sz w:val="21"/>
        </w:rPr>
        <w:t>import</w:t>
      </w:r>
      <w:r>
        <w:rPr>
          <w:rFonts w:ascii="Consolas" w:hAnsi="Consolas"/>
          <w:color w:val="202122"/>
          <w:sz w:val="21"/>
        </w:rPr>
        <w:t xml:space="preserve"> numpy </w:t>
      </w:r>
      <w:r>
        <w:rPr>
          <w:rFonts w:ascii="Consolas" w:hAnsi="Consolas"/>
          <w:color w:val="c586c0"/>
          <w:sz w:val="21"/>
        </w:rPr>
        <w:t>as</w:t>
      </w:r>
      <w:r>
        <w:rPr>
          <w:rFonts w:ascii="Consolas" w:hAnsi="Consolas"/>
          <w:color w:val="202122"/>
          <w:sz w:val="21"/>
        </w:rPr>
        <w:t xml:space="preserve"> np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rFonts w:ascii="Consolas" w:hAnsi="Consolas"/>
          <w:color w:val="c586c0"/>
          <w:sz w:val="21"/>
        </w:rPr>
        <w:t>import</w:t>
      </w:r>
      <w:r>
        <w:rPr>
          <w:rFonts w:ascii="Consolas" w:hAnsi="Consolas"/>
          <w:color w:val="202122"/>
          <w:sz w:val="21"/>
        </w:rPr>
        <w:t xml:space="preserve"> pandas </w:t>
      </w:r>
      <w:r>
        <w:rPr>
          <w:rFonts w:ascii="Consolas" w:hAnsi="Consolas"/>
          <w:color w:val="c586c0"/>
          <w:sz w:val="21"/>
        </w:rPr>
        <w:t>as</w:t>
      </w:r>
      <w:r>
        <w:rPr>
          <w:rFonts w:ascii="Consolas" w:hAnsi="Consolas"/>
          <w:color w:val="202122"/>
          <w:sz w:val="21"/>
        </w:rPr>
        <w:t xml:space="preserve"> pd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rFonts w:ascii="Consolas" w:hAnsi="Consolas"/>
          <w:color w:val="c586c0"/>
          <w:sz w:val="21"/>
        </w:rPr>
        <w:t>import</w:t>
      </w:r>
      <w:r>
        <w:rPr>
          <w:rFonts w:ascii="Consolas" w:hAnsi="Consolas"/>
          <w:color w:val="202122"/>
          <w:sz w:val="21"/>
        </w:rPr>
        <w:t xml:space="preserve"> matplotlib.pyplot </w:t>
      </w:r>
      <w:r>
        <w:rPr>
          <w:rFonts w:ascii="Consolas" w:hAnsi="Consolas"/>
          <w:color w:val="c586c0"/>
          <w:sz w:val="21"/>
        </w:rPr>
        <w:t>as</w:t>
      </w:r>
      <w:r>
        <w:rPr>
          <w:rFonts w:ascii="Consolas" w:hAnsi="Consolas"/>
          <w:color w:val="202122"/>
          <w:sz w:val="21"/>
        </w:rPr>
        <w:t xml:space="preserve"> plt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rFonts w:ascii="Consolas" w:hAnsi="Consolas"/>
          <w:color w:val="c586c0"/>
          <w:sz w:val="21"/>
        </w:rPr>
        <w:t>import</w:t>
      </w:r>
      <w:r>
        <w:rPr>
          <w:rFonts w:ascii="Consolas" w:hAnsi="Consolas"/>
          <w:color w:val="202122"/>
          <w:sz w:val="21"/>
        </w:rPr>
        <w:t xml:space="preserve"> matplotlib.image </w:t>
      </w:r>
      <w:r>
        <w:rPr>
          <w:rFonts w:ascii="Consolas" w:hAnsi="Consolas"/>
          <w:color w:val="c586c0"/>
          <w:sz w:val="21"/>
        </w:rPr>
        <w:t>as</w:t>
      </w:r>
      <w:r>
        <w:rPr>
          <w:rFonts w:ascii="Consolas" w:hAnsi="Consolas"/>
          <w:color w:val="202122"/>
          <w:sz w:val="21"/>
        </w:rPr>
        <w:t xml:space="preserve"> mpimg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rFonts w:ascii="Consolas" w:hAnsi="Consolas"/>
          <w:color w:val="82c6ff"/>
          <w:sz w:val="21"/>
        </w:rPr>
        <w:t xml:space="preserve">%matplotlib </w:t>
      </w:r>
      <w:r>
        <w:rPr>
          <w:rFonts w:ascii="Consolas" w:hAnsi="Consolas"/>
          <w:color w:val="202122"/>
          <w:sz w:val="21"/>
        </w:rPr>
        <w:t>inline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rFonts w:ascii="Consolas" w:hAnsi="Consolas"/>
          <w:color w:val="c586c0"/>
          <w:sz w:val="21"/>
        </w:rPr>
        <w:t>import</w:t>
      </w:r>
      <w:r>
        <w:rPr>
          <w:rFonts w:ascii="Consolas" w:hAnsi="Consolas"/>
          <w:color w:val="202122"/>
          <w:sz w:val="21"/>
        </w:rPr>
        <w:t xml:space="preserve"> os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rFonts w:ascii="Consolas" w:hAnsi="Consolas"/>
          <w:color w:val="202122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sz w:val="28"/>
          <w:szCs w:val="28"/>
        </w:rPr>
        <w:t>И запустил обучение, загрузив датасет на гуглдиск и выбрав предварительно обученную модель</w:t>
      </w:r>
      <w:r>
        <w:rPr>
          <w:rFonts w:ascii="Consolas" w:hAnsi="Consolas"/>
          <w:color w:val="202122"/>
          <w:sz w:val="21"/>
        </w:rPr>
        <w:t xml:space="preserve"> yolov8n</w:t>
      </w:r>
      <w:r>
        <w:rPr>
          <w:rFonts w:ascii="Consolas" w:hAnsi="Consolas"/>
          <w:color w:val="82c6ff"/>
          <w:sz w:val="21"/>
        </w:rPr>
        <w:t>.</w:t>
      </w:r>
      <w:r>
        <w:rPr>
          <w:rFonts w:ascii="Consolas" w:hAnsi="Consolas"/>
          <w:color w:val="202122"/>
          <w:sz w:val="21"/>
        </w:rPr>
        <w:t>pt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rFonts w:ascii="Consolas" w:hAnsi="Consolas"/>
          <w:color w:val="202122"/>
          <w:sz w:val="21"/>
        </w:rPr>
        <w:t xml:space="preserve"> 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rFonts w:ascii="Consolas" w:hAnsi="Consolas"/>
          <w:color w:val="c586c0"/>
          <w:sz w:val="21"/>
        </w:rPr>
        <w:t>!</w:t>
      </w:r>
      <w:r>
        <w:rPr>
          <w:rFonts w:ascii="Consolas" w:hAnsi="Consolas"/>
          <w:color w:val="202122"/>
          <w:sz w:val="21"/>
        </w:rPr>
        <w:t>yolo task=detect mode=train data=/content/drive/MyDrive/dataset/data</w:t>
      </w:r>
      <w:r>
        <w:rPr>
          <w:rFonts w:ascii="Consolas" w:hAnsi="Consolas"/>
          <w:color w:val="82c6ff"/>
          <w:sz w:val="21"/>
        </w:rPr>
        <w:t>.</w:t>
      </w:r>
      <w:r>
        <w:rPr>
          <w:rFonts w:ascii="Consolas" w:hAnsi="Consolas"/>
          <w:color w:val="202122"/>
          <w:sz w:val="21"/>
        </w:rPr>
        <w:t>yaml model=yolov8n</w:t>
      </w:r>
      <w:r>
        <w:rPr>
          <w:rFonts w:ascii="Consolas" w:hAnsi="Consolas"/>
          <w:color w:val="82c6ff"/>
          <w:sz w:val="21"/>
        </w:rPr>
        <w:t>.</w:t>
      </w:r>
      <w:r>
        <w:rPr>
          <w:rFonts w:ascii="Consolas" w:hAnsi="Consolas"/>
          <w:color w:val="202122"/>
          <w:sz w:val="21"/>
        </w:rPr>
        <w:t>pt epochs=</w:t>
      </w:r>
      <w:r>
        <w:rPr>
          <w:rFonts w:ascii="Consolas" w:hAnsi="Consolas"/>
          <w:color w:val="b5cea8"/>
          <w:sz w:val="21"/>
        </w:rPr>
        <w:t>10</w:t>
      </w:r>
      <w:r>
        <w:rPr>
          <w:rFonts w:ascii="Consolas" w:hAnsi="Consolas"/>
          <w:color w:val="202122"/>
          <w:sz w:val="21"/>
        </w:rPr>
        <w:t xml:space="preserve"> imgsz=</w:t>
      </w:r>
      <w:r>
        <w:rPr>
          <w:rFonts w:ascii="Consolas" w:hAnsi="Consolas"/>
          <w:color w:val="b5cea8"/>
          <w:sz w:val="21"/>
        </w:rPr>
        <w:t>640</w:t>
      </w:r>
      <w:r>
        <w:rPr>
          <w:rFonts w:ascii="Consolas" w:hAnsi="Consolas"/>
          <w:color w:val="202122"/>
          <w:sz w:val="21"/>
        </w:rPr>
        <w:t xml:space="preserve"> plots=True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rFonts w:ascii="Consolas" w:hAnsi="Consolas"/>
          <w:color w:val="202122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 xml:space="preserve">После обучения получил веса своей обученной модели </w:t>
      </w:r>
      <w:r>
        <w:rPr>
          <w:rFonts w:ascii="Consolas" w:hAnsi="Consolas"/>
          <w:color w:val="202122"/>
          <w:sz w:val="21"/>
        </w:rPr>
        <w:t>best</w:t>
      </w:r>
      <w:r>
        <w:rPr>
          <w:rFonts w:ascii="Consolas" w:hAnsi="Consolas"/>
          <w:color w:val="82c6ff"/>
          <w:sz w:val="21"/>
        </w:rPr>
        <w:t>.</w:t>
      </w:r>
      <w:r>
        <w:rPr>
          <w:rFonts w:ascii="Consolas" w:hAnsi="Consolas"/>
          <w:sz w:val="21"/>
        </w:rPr>
        <w:t xml:space="preserve">pt </w:t>
      </w:r>
      <w:r>
        <w:rPr>
          <w:sz w:val="28"/>
          <w:szCs w:val="28"/>
        </w:rPr>
        <w:t>использовал их для предсказания.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202122"/>
          <w:sz w:val="21"/>
        </w:rPr>
      </w:pPr>
      <w:r>
        <w:rPr>
          <w:rFonts w:ascii="Consolas" w:hAnsi="Consolas"/>
          <w:color w:val="c586c0"/>
          <w:sz w:val="21"/>
        </w:rPr>
        <w:t>!</w:t>
      </w:r>
      <w:r>
        <w:rPr>
          <w:rFonts w:ascii="Consolas" w:hAnsi="Consolas"/>
          <w:color w:val="202122"/>
          <w:sz w:val="21"/>
        </w:rPr>
        <w:t>yolo task=detect mode=predict model=</w:t>
      </w:r>
      <w:r>
        <w:rPr>
          <w:rFonts w:ascii="Consolas" w:hAnsi="Consolas"/>
          <w:color w:val="82c6ff"/>
          <w:sz w:val="21"/>
        </w:rPr>
        <w:t>'/content/runs/detect/train/weights/best.pt'</w:t>
      </w:r>
      <w:r>
        <w:rPr>
          <w:rFonts w:ascii="Consolas" w:hAnsi="Consolas"/>
          <w:color w:val="202122"/>
          <w:sz w:val="21"/>
        </w:rPr>
        <w:t xml:space="preserve"> conf=</w:t>
      </w:r>
      <w:r>
        <w:rPr>
          <w:rFonts w:ascii="Consolas" w:hAnsi="Consolas"/>
          <w:color w:val="b5cea8"/>
          <w:sz w:val="21"/>
        </w:rPr>
        <w:t>0.25</w:t>
      </w:r>
      <w:r>
        <w:rPr>
          <w:rFonts w:ascii="Consolas" w:hAnsi="Consolas"/>
          <w:color w:val="202122"/>
          <w:sz w:val="21"/>
        </w:rPr>
        <w:t xml:space="preserve"> source=</w:t>
      </w:r>
      <w:r>
        <w:rPr>
          <w:rFonts w:ascii="Consolas" w:hAnsi="Consolas"/>
          <w:color w:val="82c6ff"/>
          <w:sz w:val="21"/>
        </w:rPr>
        <w:t>'/content/drive/MyDrive/dataset/test/images'</w:t>
      </w:r>
      <w:r>
        <w:rPr>
          <w:rFonts w:ascii="Consolas" w:hAnsi="Consolas"/>
          <w:color w:val="202122"/>
          <w:sz w:val="21"/>
        </w:rPr>
        <w:t xml:space="preserve"> save=True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Результатом является детекция и классификация транспотрных средств и пешеходов на проезжей части.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noProof/>
        </w:rPr>
        <w:drawing>
          <wp:anchor distT="89535" distB="89535" distL="89535" distR="89535" simplePos="0" relativeHeight="251658241" behindDoc="0" locked="0" layoutInCell="0" hidden="0" allowOverlap="1">
            <wp:simplePos x="0" y="0"/>
            <wp:positionH relativeFrom="page">
              <wp:posOffset>713740</wp:posOffset>
            </wp:positionH>
            <wp:positionV relativeFrom="page">
              <wp:posOffset>624205</wp:posOffset>
            </wp:positionV>
            <wp:extent cx="5242560" cy="5205730"/>
            <wp:effectExtent l="0" t="0" r="0" b="0"/>
            <wp:wrapSquare wrapText="bothSides"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/>
                      <a:extLst>
                        <a:ext uri="smNativeData">
                          <sm:smNativeData xmlns:sm="smNativeData" val="SMDATA_14_lXJgZ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KMAAAAAggAAAAAAAAAAAAAAAAAAAAAAAGQEAAAAAAAAAAAAANcDAABAIAAABiAAAAoAAABkBAAA1wM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20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sz w:val="21"/>
        </w:rPr>
      </w:pPr>
      <w:r>
        <w:rPr>
          <w:rFonts w:ascii="Consolas" w:hAnsi="Consolas"/>
          <w:sz w:val="21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Для реализации веб-приложения был взят шаблон flask из откытого источника репозитория (https://github.com/fossasia/Flask_Simple_Form/tree/master/yashkumarverma)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 xml:space="preserve">И загруженны веса обученной модели </w:t>
      </w:r>
    </w:p>
    <w:p>
      <w:pPr>
        <w:ind w:firstLine="708"/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model = YOLO('best.pt')</w:t>
      </w:r>
    </w:p>
    <w:p>
      <w:pPr>
        <w:ind w:firstLine="708"/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  <w:t>На главной странице веб-приложения на ввод подается изображение с проезжей частью и отправлялось на обработку моделью.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noProof/>
        </w:rPr>
        <w:drawing>
          <wp:anchor distT="89535" distB="89535" distL="89535" distR="89535" simplePos="0" relativeHeight="251658242" behindDoc="0" locked="0" layoutInCell="0" hidden="0" allowOverlap="1">
            <wp:simplePos x="0" y="0"/>
            <wp:positionH relativeFrom="page">
              <wp:posOffset>942340</wp:posOffset>
            </wp:positionH>
            <wp:positionV relativeFrom="page">
              <wp:posOffset>584200</wp:posOffset>
            </wp:positionV>
            <wp:extent cx="4457700" cy="4562475"/>
            <wp:effectExtent l="0" t="0" r="0" b="0"/>
            <wp:wrapSquare wrapText="bothSides"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/>
                      <a:extLst>
                        <a:ext uri="smNativeData">
                          <sm:smNativeData xmlns:sm="smNativeData" val="SMDATA_14_lXJgZ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MoAAAAAggAAAAAAAAAAAAAAAAAAAAAAAMwFAAAAAAAAAAAAAJgDAABsGwAAERwAAAsAAADMBQAAmAMAACgAAAAIAAAAAQAAAAEAAAA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562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576580</wp:posOffset>
            </wp:positionH>
            <wp:positionV relativeFrom="page">
              <wp:posOffset>6169660</wp:posOffset>
            </wp:positionV>
            <wp:extent cx="6407785" cy="3358515"/>
            <wp:effectExtent l="0" t="0" r="0" b="0"/>
            <wp:wrapSquare wrapText="bothSides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/>
                      <a:extLst>
                        <a:ext uri="smNativeData">
                          <sm:smNativeData xmlns:sm="smNativeData" val="SMDATA_14_lXJgZ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N4AAAAAggAAAAAAAAAAAAAAAAAAAAAAAIwDAAAAAAAAAAAAAPQlAABrJwAAqRQAAAsAAACMAwAA9CUAACgAAAAIAAAAAQAAAAEAAAA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3585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на странице результата получаем оригинальное изображение и обработанное программой с выделенными в рамки участниками дорожного движения.</w:t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8"/>
          <w:szCs w:val="28"/>
        </w:rPr>
      </w:pPr>
      <w:r>
        <w:rPr>
          <w:sz w:val="28"/>
          <w:szCs w:val="28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continuous"/>
      <w:pgSz w:h="16839" w:w="11907"/>
      <w:pgMar w:left="850" w:top="737" w:right="966" w:bottom="908"/>
      <w:paperSrc w:first="0" w:other="0" a="0" b="0"/>
      <w:pgNumType w:fmt="decimal"/>
      <w:tmGutter w:val="1"/>
      <w:mirrorMargins w:val="0"/>
      <w:tmSection w:h="-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cc"/>
    <w:family w:val="swiss"/>
    <w:pitch w:val="default"/>
  </w:font>
  <w:font w:name="Segoe UI">
    <w:panose1 w:val="020B0502040204020203"/>
    <w:charset w:val="cc"/>
    <w:family w:val="swiss"/>
    <w:pitch w:val="default"/>
  </w:font>
  <w:font w:name="Tahoma">
    <w:panose1 w:val="020B0604030504040204"/>
    <w:charset w:val="cc"/>
    <w:family w:val="swiss"/>
    <w:pitch w:val="default"/>
  </w:font>
  <w:font w:name="Wingdings">
    <w:panose1 w:val="05000000000000000000"/>
    <w:charset w:val="02"/>
    <w:family w:val="auto"/>
    <w:pitch w:val="default"/>
  </w:font>
  <w:font w:name="Courier New">
    <w:panose1 w:val="02070309020205020404"/>
    <w:charset w:val="cc"/>
    <w:family w:val="modern"/>
    <w:pitch w:val="default"/>
  </w:font>
  <w:font w:name="Consolas">
    <w:panose1 w:val="020B0609020204030204"/>
    <w:charset w:val="cc"/>
    <w:family w:val="modern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singleLevel"/>
    <w:name w:val="Bullet 1"/>
    <w:lvl w:ilvl="0">
      <w:numFmt w:val="bullet"/>
      <w:lvlText w:val=""/>
      <w:lvlJc w:val="left"/>
      <w:pPr>
        <w:tabs>
          <w:tab w:val="num" w:pos="283"/>
        </w:tabs>
        <w:ind w:left="283" w:hanging="283"/>
      </w:pPr>
      <w:rPr>
        <w:rFonts w:ascii="Wingdings" w:hAnsi="Wingdings" w:eastAsia="Wingdings" w:cs="Wingdings"/>
      </w:rPr>
    </w:lvl>
  </w:abstractNum>
  <w:abstractNum w:abstractNumId="2">
    <w:multiLevelType w:val="singleLevel"/>
    <w:name w:val="Bullet 2"/>
    <w:lvl w:ilvl="0">
      <w:numFmt w:val="bullet"/>
      <w:lvlText w:val=""/>
      <w:lvlJc w:val="left"/>
      <w:pPr>
        <w:tabs>
          <w:tab w:val="num" w:pos="567"/>
        </w:tabs>
        <w:ind w:left="567" w:hanging="567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Таблица" w:pos="below" w:numFmt="decimal"/>
    <w:caption w:name="Рисунок" w:pos="below" w:numFmt="decimal"/>
    <w:caption w:name="Изображение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>
    <w:doNotUseHTMLParagraphAutoSpacing w:val="1"/>
  </w:compat>
  <w:compatSetting w:name="compatibilityMode" w:uri="http://schemas.microsoft.com/office/word" w:val="15"/>
  <w:shapeDefaults>
    <o:shapedefaults v:ext="edit" spidmax="1026"/>
    <o:shapelayout v:ext="edit">
      <o:rules v:ext="edit"/>
    </o:shapelayout>
  </w:shapeDefaults>
  <w:tmPrefOne w:val="16"/>
  <w:tmPrefTwo w:val="1"/>
  <w:tmFmtPref w:val="54538251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0"/>
  </w:tmReviewPr>
  <w:tmLastPos>
    <w:tmLastPosPage w:val="9"/>
    <w:tmLastPosSelect w:val="0"/>
    <w:tmLastPosFrameIdx w:val="0"/>
    <w:tmLastPosCaret>
      <w:tmLastPosPgfIdx w:val="143"/>
      <w:tmLastPosIdx w:val="50"/>
    </w:tmLastPosCaret>
    <w:tmLastPosAnchor>
      <w:tmLastPosPgfIdx w:val="0"/>
      <w:tmLastPosIdx w:val="0"/>
    </w:tmLastPosAnchor>
    <w:tmLastPosTblRect w:left="0" w:top="0" w:right="0" w:bottom="0"/>
  </w:tmLastPos>
  <w:tmAppRevision w:date="1700819605" w:val="982" w:fileVer="342" w:fileVerOS="4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ru-ru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Обычная таблица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hAnsi="Times New Roman" w:eastAsia="SimSun" w:cs="Times New Roman"/>
        <w:kern w:val="1"/>
        <w:sz w:val="20"/>
        <w:szCs w:val="20"/>
        <w:lang w:val="ru-ru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Обычная таблица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s://github.com/ultralytics/ultralytics.git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rev.982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2017-11-07T16:06:02Z</dcterms:created>
  <dcterms:modified xsi:type="dcterms:W3CDTF">2023-11-24T09:53:25Z</dcterms:modified>
</cp:coreProperties>
</file>